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4B1" w:rsidRPr="00FB4B03" w:rsidRDefault="00FB4B03" w:rsidP="00AA0E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B03">
        <w:rPr>
          <w:rFonts w:ascii="Times New Roman" w:hAnsi="Times New Roman" w:cs="Times New Roman"/>
          <w:b/>
          <w:sz w:val="28"/>
          <w:szCs w:val="28"/>
        </w:rPr>
        <w:t>Вопросы к лабораторным работам</w:t>
      </w:r>
    </w:p>
    <w:p w:rsidR="00735917" w:rsidRPr="0098297A" w:rsidRDefault="00735917" w:rsidP="00AA0ED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№1</w:t>
      </w:r>
    </w:p>
    <w:p w:rsidR="00735917" w:rsidRPr="0098297A" w:rsidRDefault="00735917" w:rsidP="00AA0ED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«</w:t>
      </w:r>
      <w:r w:rsidRPr="003979C6">
        <w:rPr>
          <w:rFonts w:ascii="Times New Roman" w:hAnsi="Times New Roman" w:cs="Times New Roman"/>
          <w:b/>
          <w:sz w:val="28"/>
          <w:szCs w:val="28"/>
        </w:rPr>
        <w:t xml:space="preserve">Расчетные задачи на языке программирования </w:t>
      </w:r>
      <w:proofErr w:type="spellStart"/>
      <w:r w:rsidRPr="003979C6">
        <w:rPr>
          <w:rFonts w:ascii="Times New Roman" w:hAnsi="Times New Roman" w:cs="Times New Roman"/>
          <w:b/>
          <w:sz w:val="28"/>
          <w:szCs w:val="28"/>
        </w:rPr>
        <w:t>Python</w:t>
      </w:r>
      <w:proofErr w:type="spellEnd"/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EE0C6D" w:rsidRPr="00EE0C6D" w:rsidRDefault="00EE0C6D" w:rsidP="00AA0ED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E0C6D">
        <w:rPr>
          <w:rFonts w:ascii="Times New Roman" w:hAnsi="Times New Roman" w:cs="Times New Roman"/>
          <w:sz w:val="28"/>
          <w:szCs w:val="28"/>
        </w:rPr>
        <w:t xml:space="preserve">типы данных в </w:t>
      </w:r>
      <w:r w:rsidRPr="00EE0C6D">
        <w:rPr>
          <w:rFonts w:ascii="Times New Roman" w:hAnsi="Times New Roman" w:cs="Times New Roman"/>
          <w:sz w:val="28"/>
          <w:szCs w:val="28"/>
          <w:lang w:val="en-US"/>
        </w:rPr>
        <w:t>Python</w:t>
      </w:r>
    </w:p>
    <w:p w:rsidR="00EE0C6D" w:rsidRPr="00EE0C6D" w:rsidRDefault="00EE0C6D" w:rsidP="00AA0ED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E0C6D">
        <w:rPr>
          <w:rFonts w:ascii="Times New Roman" w:hAnsi="Times New Roman" w:cs="Times New Roman"/>
          <w:sz w:val="28"/>
          <w:szCs w:val="28"/>
        </w:rPr>
        <w:t xml:space="preserve">ввод-вывод в </w:t>
      </w:r>
      <w:r w:rsidRPr="00EE0C6D">
        <w:rPr>
          <w:rFonts w:ascii="Times New Roman" w:hAnsi="Times New Roman" w:cs="Times New Roman"/>
          <w:sz w:val="28"/>
          <w:szCs w:val="28"/>
          <w:lang w:val="en-US"/>
        </w:rPr>
        <w:t>Python</w:t>
      </w:r>
    </w:p>
    <w:p w:rsidR="00EE0C6D" w:rsidRPr="00EE0C6D" w:rsidRDefault="00EE0C6D" w:rsidP="00AA0ED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E0C6D">
        <w:rPr>
          <w:rFonts w:ascii="Times New Roman" w:hAnsi="Times New Roman" w:cs="Times New Roman"/>
          <w:sz w:val="28"/>
          <w:szCs w:val="28"/>
        </w:rPr>
        <w:t xml:space="preserve">обработка ошибок в </w:t>
      </w:r>
      <w:r w:rsidRPr="00EE0C6D">
        <w:rPr>
          <w:rFonts w:ascii="Times New Roman" w:hAnsi="Times New Roman" w:cs="Times New Roman"/>
          <w:sz w:val="28"/>
          <w:szCs w:val="28"/>
          <w:lang w:val="en-US"/>
        </w:rPr>
        <w:t>Python</w:t>
      </w:r>
    </w:p>
    <w:p w:rsidR="00EE0C6D" w:rsidRPr="00EE0C6D" w:rsidRDefault="00EE0C6D" w:rsidP="00AA0ED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E0C6D">
        <w:rPr>
          <w:rFonts w:ascii="Times New Roman" w:hAnsi="Times New Roman" w:cs="Times New Roman"/>
          <w:sz w:val="28"/>
          <w:szCs w:val="28"/>
        </w:rPr>
        <w:t xml:space="preserve">работа с массивами в </w:t>
      </w:r>
      <w:r w:rsidRPr="00EE0C6D">
        <w:rPr>
          <w:rFonts w:ascii="Times New Roman" w:hAnsi="Times New Roman" w:cs="Times New Roman"/>
          <w:sz w:val="28"/>
          <w:szCs w:val="28"/>
          <w:lang w:val="en-US"/>
        </w:rPr>
        <w:t>Python</w:t>
      </w:r>
    </w:p>
    <w:p w:rsidR="00735917" w:rsidRDefault="00735917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917" w:rsidRPr="0098297A" w:rsidRDefault="00735917" w:rsidP="00AA0ED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735917" w:rsidRPr="0098297A" w:rsidRDefault="00735917" w:rsidP="00AA0ED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«</w:t>
      </w:r>
      <w:r w:rsidRPr="00926BAD">
        <w:rPr>
          <w:rFonts w:ascii="Times New Roman" w:hAnsi="Times New Roman" w:cs="Times New Roman"/>
          <w:b/>
          <w:sz w:val="28"/>
          <w:szCs w:val="28"/>
        </w:rPr>
        <w:t xml:space="preserve">Расчетные задачи и операции с матрицами в библиотеки </w:t>
      </w:r>
      <w:proofErr w:type="spellStart"/>
      <w:r w:rsidRPr="00926BAD">
        <w:rPr>
          <w:rFonts w:ascii="Times New Roman" w:hAnsi="Times New Roman" w:cs="Times New Roman"/>
          <w:b/>
          <w:sz w:val="28"/>
          <w:szCs w:val="28"/>
        </w:rPr>
        <w:t>Tensorflow</w:t>
      </w:r>
      <w:proofErr w:type="spellEnd"/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EE0C6D" w:rsidRDefault="00EE0C6D" w:rsidP="00AA0ED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подключение библиотеки </w:t>
      </w:r>
      <w:proofErr w:type="spellStart"/>
      <w:r w:rsidRPr="00EE0C6D">
        <w:rPr>
          <w:rFonts w:ascii="Times New Roman" w:hAnsi="Times New Roman" w:cs="Times New Roman"/>
          <w:sz w:val="28"/>
          <w:szCs w:val="28"/>
        </w:rPr>
        <w:t>Tensorflow</w:t>
      </w:r>
      <w:proofErr w:type="spellEnd"/>
    </w:p>
    <w:p w:rsidR="00052913" w:rsidRPr="00EE0C6D" w:rsidRDefault="00052913" w:rsidP="00AA0ED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типы данных в </w:t>
      </w:r>
      <w:proofErr w:type="spellStart"/>
      <w:r w:rsidRPr="00EE0C6D">
        <w:rPr>
          <w:rFonts w:ascii="Times New Roman" w:hAnsi="Times New Roman" w:cs="Times New Roman"/>
          <w:sz w:val="28"/>
          <w:szCs w:val="28"/>
        </w:rPr>
        <w:t>Tensorflow</w:t>
      </w:r>
      <w:proofErr w:type="spellEnd"/>
    </w:p>
    <w:p w:rsidR="00EE0C6D" w:rsidRPr="00EE0C6D" w:rsidRDefault="00EE0C6D" w:rsidP="00AA0ED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сессия </w:t>
      </w:r>
      <w:proofErr w:type="spellStart"/>
      <w:r w:rsidRPr="00EE0C6D">
        <w:rPr>
          <w:rFonts w:ascii="Times New Roman" w:hAnsi="Times New Roman" w:cs="Times New Roman"/>
          <w:sz w:val="28"/>
          <w:szCs w:val="28"/>
        </w:rPr>
        <w:t>Tensorflow</w:t>
      </w:r>
      <w:proofErr w:type="spellEnd"/>
    </w:p>
    <w:p w:rsidR="00EE0C6D" w:rsidRPr="00536EF4" w:rsidRDefault="0062016C" w:rsidP="00AA0ED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запуск сессии </w:t>
      </w:r>
      <w:proofErr w:type="spellStart"/>
      <w:r w:rsidRPr="00EE0C6D">
        <w:rPr>
          <w:rFonts w:ascii="Times New Roman" w:hAnsi="Times New Roman" w:cs="Times New Roman"/>
          <w:sz w:val="28"/>
          <w:szCs w:val="28"/>
        </w:rPr>
        <w:t>Tensorflow</w:t>
      </w:r>
      <w:proofErr w:type="spellEnd"/>
    </w:p>
    <w:p w:rsidR="00EE0C6D" w:rsidRDefault="00EE0C6D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917" w:rsidRPr="0098297A" w:rsidRDefault="00735917" w:rsidP="003132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735917" w:rsidRPr="0098297A" w:rsidRDefault="00735917" w:rsidP="003132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«</w:t>
      </w:r>
      <w:r w:rsidRPr="00A917D7">
        <w:rPr>
          <w:rFonts w:ascii="Times New Roman" w:hAnsi="Times New Roman" w:cs="Times New Roman"/>
          <w:b/>
          <w:sz w:val="28"/>
          <w:szCs w:val="28"/>
        </w:rPr>
        <w:t>Линейная регрессия: построение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69240B" w:rsidRDefault="0069240B" w:rsidP="00AA0ED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регрессии</w:t>
      </w:r>
    </w:p>
    <w:p w:rsidR="00AA0ED4" w:rsidRDefault="000B63F7" w:rsidP="00AA0ED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линейной регрессии</w:t>
      </w:r>
    </w:p>
    <w:p w:rsidR="000B63F7" w:rsidRDefault="000B63F7" w:rsidP="000B63F7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геометрическая интерпретация линейной регрессии</w:t>
      </w:r>
    </w:p>
    <w:p w:rsidR="00AA0ED4" w:rsidRDefault="000B63F7" w:rsidP="00AA0ED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нахождения параметров линейной регрессии</w:t>
      </w:r>
    </w:p>
    <w:p w:rsidR="000B63F7" w:rsidRDefault="000B63F7" w:rsidP="00AA0ED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градиентный спуск</w:t>
      </w:r>
    </w:p>
    <w:p w:rsidR="00B3731D" w:rsidRPr="00B3731D" w:rsidRDefault="00B3731D" w:rsidP="00B3731D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сходимость </w:t>
      </w:r>
      <w:r w:rsidR="00BD55BC">
        <w:rPr>
          <w:rFonts w:ascii="Times New Roman" w:hAnsi="Times New Roman" w:cs="Times New Roman"/>
          <w:sz w:val="28"/>
          <w:szCs w:val="28"/>
        </w:rPr>
        <w:t>метода</w:t>
      </w:r>
      <w:r>
        <w:rPr>
          <w:rFonts w:ascii="Times New Roman" w:hAnsi="Times New Roman" w:cs="Times New Roman"/>
          <w:sz w:val="28"/>
          <w:szCs w:val="28"/>
        </w:rPr>
        <w:t xml:space="preserve"> градиентного спуска</w:t>
      </w:r>
    </w:p>
    <w:p w:rsidR="00735917" w:rsidRDefault="00735917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917" w:rsidRPr="0098297A" w:rsidRDefault="00735917" w:rsidP="003132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735917" w:rsidRPr="0098297A" w:rsidRDefault="00735917" w:rsidP="003132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«</w:t>
      </w:r>
      <w:r w:rsidRPr="0072281D">
        <w:rPr>
          <w:rFonts w:ascii="Times New Roman" w:hAnsi="Times New Roman" w:cs="Times New Roman"/>
          <w:b/>
          <w:sz w:val="28"/>
          <w:szCs w:val="28"/>
        </w:rPr>
        <w:t>Линейная регрессия: оценка точности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313248" w:rsidRDefault="00BC08D5" w:rsidP="00313248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метрики для оценки отклонения предсказаний модели от целевых значений</w:t>
      </w:r>
    </w:p>
    <w:p w:rsidR="00313248" w:rsidRDefault="00BC08D5" w:rsidP="00313248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валидация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тестирование модели</w:t>
      </w:r>
    </w:p>
    <w:p w:rsidR="00313248" w:rsidRDefault="00BC08D5" w:rsidP="00313248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идея ранней остановки обучения</w:t>
      </w:r>
    </w:p>
    <w:p w:rsidR="00735917" w:rsidRDefault="00735917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917" w:rsidRPr="0098297A" w:rsidRDefault="00735917" w:rsidP="00536EF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735917" w:rsidRPr="0098297A" w:rsidRDefault="00735917" w:rsidP="00536EF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E5565">
        <w:rPr>
          <w:rFonts w:ascii="Times New Roman" w:hAnsi="Times New Roman" w:cs="Times New Roman"/>
          <w:b/>
          <w:sz w:val="28"/>
          <w:szCs w:val="28"/>
        </w:rPr>
        <w:t>Логистическая</w:t>
      </w:r>
      <w:proofErr w:type="spellEnd"/>
      <w:r w:rsidRPr="001E5565">
        <w:rPr>
          <w:rFonts w:ascii="Times New Roman" w:hAnsi="Times New Roman" w:cs="Times New Roman"/>
          <w:b/>
          <w:sz w:val="28"/>
          <w:szCs w:val="28"/>
        </w:rPr>
        <w:t xml:space="preserve"> регрессия: построение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F228D6" w:rsidRDefault="00F228D6" w:rsidP="00536EF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классификации</w:t>
      </w:r>
    </w:p>
    <w:p w:rsidR="00536EF4" w:rsidRDefault="00536EF4" w:rsidP="00536EF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логистической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регрессии</w:t>
      </w:r>
    </w:p>
    <w:p w:rsidR="00536EF4" w:rsidRDefault="00536EF4" w:rsidP="00536EF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геометрическая интерпретация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логистической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регрессии</w:t>
      </w:r>
    </w:p>
    <w:p w:rsidR="00536EF4" w:rsidRDefault="00536EF4" w:rsidP="00536EF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линейная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разделимость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данных</w:t>
      </w:r>
    </w:p>
    <w:p w:rsidR="00536EF4" w:rsidRDefault="00536EF4" w:rsidP="00536EF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сигмоида</w:t>
      </w:r>
      <w:proofErr w:type="spellEnd"/>
    </w:p>
    <w:p w:rsidR="00536EF4" w:rsidRDefault="00536EF4" w:rsidP="00536EF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метрики оценки отклонения предсказаний от целевых значений для задачи классификации</w:t>
      </w:r>
    </w:p>
    <w:p w:rsidR="00536EF4" w:rsidRPr="00EE0C6D" w:rsidRDefault="00536EF4" w:rsidP="00536EF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логистической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регрессии</w:t>
      </w:r>
    </w:p>
    <w:p w:rsidR="00735917" w:rsidRDefault="00735917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4FCE" w:rsidRDefault="00B04FCE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4FCE" w:rsidRDefault="00B04FCE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917" w:rsidRPr="0098297A" w:rsidRDefault="00735917" w:rsidP="00FF065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735917" w:rsidRPr="0098297A" w:rsidRDefault="00735917" w:rsidP="00FF065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DB02BE">
        <w:rPr>
          <w:rFonts w:ascii="Times New Roman" w:hAnsi="Times New Roman" w:cs="Times New Roman"/>
          <w:b/>
          <w:sz w:val="28"/>
          <w:szCs w:val="28"/>
        </w:rPr>
        <w:t>Логистическая</w:t>
      </w:r>
      <w:proofErr w:type="spellEnd"/>
      <w:r w:rsidRPr="00DB02BE">
        <w:rPr>
          <w:rFonts w:ascii="Times New Roman" w:hAnsi="Times New Roman" w:cs="Times New Roman"/>
          <w:b/>
          <w:sz w:val="28"/>
          <w:szCs w:val="28"/>
        </w:rPr>
        <w:t xml:space="preserve"> регрессия: оценка точности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FF065F" w:rsidRDefault="00FF065F" w:rsidP="00FF065F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метрики для оценки качества классификации</w:t>
      </w:r>
    </w:p>
    <w:p w:rsidR="00FF065F" w:rsidRDefault="00FF065F" w:rsidP="00FF065F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методики вычисления точности и полноты</w:t>
      </w:r>
    </w:p>
    <w:p w:rsidR="0073472E" w:rsidRDefault="0073472E" w:rsidP="00FF065F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интерпретация полученных значений</w:t>
      </w:r>
    </w:p>
    <w:p w:rsidR="00FF065F" w:rsidRDefault="00F8563B" w:rsidP="00FF065F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метрика </w:t>
      </w:r>
      <w:r>
        <w:rPr>
          <w:rFonts w:ascii="Times New Roman" w:hAnsi="Times New Roman" w:cs="Times New Roman"/>
          <w:sz w:val="28"/>
          <w:szCs w:val="28"/>
          <w:lang w:val="en-US"/>
        </w:rPr>
        <w:t>F1</w:t>
      </w:r>
    </w:p>
    <w:p w:rsidR="00735917" w:rsidRDefault="00735917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917" w:rsidRPr="00C96F73" w:rsidRDefault="00735917" w:rsidP="00DF077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 w:rsidRPr="00C96F73">
        <w:rPr>
          <w:rFonts w:ascii="Times New Roman" w:hAnsi="Times New Roman" w:cs="Times New Roman"/>
          <w:b/>
          <w:sz w:val="28"/>
          <w:szCs w:val="28"/>
        </w:rPr>
        <w:t>7</w:t>
      </w:r>
    </w:p>
    <w:p w:rsidR="00735917" w:rsidRPr="0098297A" w:rsidRDefault="00735917" w:rsidP="00DF077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«</w:t>
      </w:r>
      <w:r w:rsidRPr="00AD4985">
        <w:rPr>
          <w:rFonts w:ascii="Times New Roman" w:hAnsi="Times New Roman" w:cs="Times New Roman"/>
          <w:b/>
          <w:sz w:val="28"/>
          <w:szCs w:val="28"/>
        </w:rPr>
        <w:t>Метод опорных векторов (SVM): построение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DF0778" w:rsidRPr="00DF0778" w:rsidRDefault="00DF0778" w:rsidP="00DF0778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геометрическая интерпретация построения </w:t>
      </w:r>
      <w:r>
        <w:rPr>
          <w:rFonts w:ascii="Times New Roman" w:hAnsi="Times New Roman" w:cs="Times New Roman"/>
          <w:sz w:val="28"/>
          <w:szCs w:val="28"/>
          <w:lang w:val="en-US"/>
        </w:rPr>
        <w:t>SVM</w:t>
      </w:r>
    </w:p>
    <w:p w:rsidR="00DF0778" w:rsidRPr="00DF0778" w:rsidRDefault="00DF0778" w:rsidP="00DF0778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 построения </w:t>
      </w:r>
      <w:r>
        <w:rPr>
          <w:rFonts w:ascii="Times New Roman" w:hAnsi="Times New Roman" w:cs="Times New Roman"/>
          <w:sz w:val="28"/>
          <w:szCs w:val="28"/>
          <w:lang w:val="en-US"/>
        </w:rPr>
        <w:t>SVM</w:t>
      </w:r>
    </w:p>
    <w:p w:rsidR="00DF0778" w:rsidRDefault="00DF0778" w:rsidP="00DF0778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нелинейные </w:t>
      </w:r>
      <w:r>
        <w:rPr>
          <w:rFonts w:ascii="Times New Roman" w:hAnsi="Times New Roman" w:cs="Times New Roman"/>
          <w:sz w:val="28"/>
          <w:szCs w:val="28"/>
          <w:lang w:val="en-US"/>
        </w:rPr>
        <w:t>SVM</w:t>
      </w:r>
      <w:r>
        <w:rPr>
          <w:rFonts w:ascii="Times New Roman" w:hAnsi="Times New Roman" w:cs="Times New Roman"/>
          <w:sz w:val="28"/>
          <w:szCs w:val="28"/>
        </w:rPr>
        <w:t xml:space="preserve"> и ядра</w:t>
      </w:r>
    </w:p>
    <w:p w:rsidR="00E65CDB" w:rsidRPr="00DF0778" w:rsidRDefault="00E65CDB" w:rsidP="00DF0778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достоинства и недостатки </w:t>
      </w:r>
      <w:r>
        <w:rPr>
          <w:rFonts w:ascii="Times New Roman" w:hAnsi="Times New Roman" w:cs="Times New Roman"/>
          <w:sz w:val="28"/>
          <w:szCs w:val="28"/>
          <w:lang w:val="en-US"/>
        </w:rPr>
        <w:t>SVM</w:t>
      </w:r>
    </w:p>
    <w:p w:rsidR="00735917" w:rsidRDefault="00735917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917" w:rsidRDefault="00735917" w:rsidP="00453CD1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735917" w:rsidRPr="0098297A" w:rsidRDefault="00735917" w:rsidP="00453CD1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AD4985">
        <w:rPr>
          <w:rFonts w:ascii="Times New Roman" w:hAnsi="Times New Roman" w:cs="Times New Roman"/>
          <w:b/>
          <w:sz w:val="28"/>
          <w:szCs w:val="28"/>
        </w:rPr>
        <w:t xml:space="preserve">Метод опорных векторов (SVM): </w:t>
      </w:r>
      <w:r w:rsidRPr="003579D2">
        <w:rPr>
          <w:rFonts w:ascii="Times New Roman" w:hAnsi="Times New Roman" w:cs="Times New Roman"/>
          <w:b/>
          <w:sz w:val="28"/>
          <w:szCs w:val="28"/>
        </w:rPr>
        <w:t>оценка точности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4364DD" w:rsidRPr="00DF0778" w:rsidRDefault="0073472E" w:rsidP="004364DD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метрики для оценки качества классификации</w:t>
      </w:r>
      <w:r w:rsidR="0073390E">
        <w:rPr>
          <w:rFonts w:ascii="Times New Roman" w:hAnsi="Times New Roman" w:cs="Times New Roman"/>
          <w:sz w:val="28"/>
          <w:szCs w:val="28"/>
        </w:rPr>
        <w:t xml:space="preserve">: полнота, точность, </w:t>
      </w:r>
      <w:r w:rsidR="0073390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3390E" w:rsidRPr="00A23AD5">
        <w:rPr>
          <w:rFonts w:ascii="Times New Roman" w:hAnsi="Times New Roman" w:cs="Times New Roman"/>
          <w:sz w:val="28"/>
          <w:szCs w:val="28"/>
        </w:rPr>
        <w:t>1</w:t>
      </w:r>
    </w:p>
    <w:p w:rsidR="00A23AD5" w:rsidRPr="00DF0778" w:rsidRDefault="00A23AD5" w:rsidP="00A23AD5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нелинейные </w:t>
      </w:r>
      <w:r>
        <w:rPr>
          <w:rFonts w:ascii="Times New Roman" w:hAnsi="Times New Roman" w:cs="Times New Roman"/>
          <w:sz w:val="28"/>
          <w:szCs w:val="28"/>
          <w:lang w:val="en-US"/>
        </w:rPr>
        <w:t>SVM</w:t>
      </w:r>
      <w:r>
        <w:rPr>
          <w:rFonts w:ascii="Times New Roman" w:hAnsi="Times New Roman" w:cs="Times New Roman"/>
          <w:sz w:val="28"/>
          <w:szCs w:val="28"/>
        </w:rPr>
        <w:t xml:space="preserve"> и ядра</w:t>
      </w:r>
    </w:p>
    <w:p w:rsidR="004364DD" w:rsidRPr="00DF0778" w:rsidRDefault="00A23AD5" w:rsidP="004364DD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подбор </w:t>
      </w:r>
      <w:r w:rsidR="001417E6">
        <w:rPr>
          <w:rFonts w:ascii="Times New Roman" w:hAnsi="Times New Roman" w:cs="Times New Roman"/>
          <w:sz w:val="28"/>
          <w:szCs w:val="28"/>
        </w:rPr>
        <w:t>параметров модели</w:t>
      </w:r>
    </w:p>
    <w:p w:rsidR="00735917" w:rsidRDefault="00735917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917" w:rsidRDefault="00735917" w:rsidP="00453CD1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735917" w:rsidRPr="0098297A" w:rsidRDefault="00735917" w:rsidP="00453CD1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F90970">
        <w:rPr>
          <w:rFonts w:ascii="Times New Roman" w:hAnsi="Times New Roman" w:cs="Times New Roman"/>
          <w:b/>
          <w:sz w:val="28"/>
          <w:szCs w:val="28"/>
        </w:rPr>
        <w:t>Однослойный персептрон: построение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D17C0A" w:rsidRDefault="00453CD1" w:rsidP="00D17C0A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формального нейрона</w:t>
      </w:r>
    </w:p>
    <w:p w:rsidR="00453CD1" w:rsidRDefault="00453CD1" w:rsidP="00D17C0A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активации</w:t>
      </w:r>
    </w:p>
    <w:p w:rsidR="00453CD1" w:rsidRDefault="00453CD1" w:rsidP="00D17C0A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однослойного персептрона</w:t>
      </w:r>
    </w:p>
    <w:p w:rsidR="00453CD1" w:rsidRDefault="00453CD1" w:rsidP="00D17C0A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подходы к обучению однослойного персептрона</w:t>
      </w:r>
    </w:p>
    <w:p w:rsidR="00453CD1" w:rsidRDefault="00453CD1" w:rsidP="00D17C0A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ограничения однослойных персептронов</w:t>
      </w:r>
    </w:p>
    <w:p w:rsidR="00735917" w:rsidRDefault="00735917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917" w:rsidRDefault="00735917" w:rsidP="00453CD1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10</w:t>
      </w:r>
    </w:p>
    <w:p w:rsidR="00735917" w:rsidRPr="0098297A" w:rsidRDefault="00735917" w:rsidP="00453CD1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F90970">
        <w:rPr>
          <w:rFonts w:ascii="Times New Roman" w:hAnsi="Times New Roman" w:cs="Times New Roman"/>
          <w:b/>
          <w:sz w:val="28"/>
          <w:szCs w:val="28"/>
        </w:rPr>
        <w:t xml:space="preserve">Однослойный персептрон: </w:t>
      </w:r>
      <w:r w:rsidRPr="00F52B31">
        <w:rPr>
          <w:rFonts w:ascii="Times New Roman" w:hAnsi="Times New Roman" w:cs="Times New Roman"/>
          <w:b/>
          <w:sz w:val="28"/>
          <w:szCs w:val="28"/>
        </w:rPr>
        <w:t>оценка точности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9755AE" w:rsidRPr="00DF0778" w:rsidRDefault="009755AE" w:rsidP="009755AE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метрики для оценки качества классификации: полнота, точность,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23AD5">
        <w:rPr>
          <w:rFonts w:ascii="Times New Roman" w:hAnsi="Times New Roman" w:cs="Times New Roman"/>
          <w:sz w:val="28"/>
          <w:szCs w:val="28"/>
        </w:rPr>
        <w:t>1</w:t>
      </w:r>
    </w:p>
    <w:p w:rsidR="009755AE" w:rsidRDefault="009755AE" w:rsidP="009755AE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функции активации</w:t>
      </w:r>
    </w:p>
    <w:p w:rsidR="0087309B" w:rsidRPr="0087309B" w:rsidRDefault="0087309B" w:rsidP="0087309B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модификации алгоритма градиентного спуска</w:t>
      </w:r>
    </w:p>
    <w:p w:rsidR="00735917" w:rsidRDefault="00735917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917" w:rsidRDefault="00735917" w:rsidP="0065406D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11</w:t>
      </w:r>
    </w:p>
    <w:p w:rsidR="00735917" w:rsidRPr="0098297A" w:rsidRDefault="00735917" w:rsidP="0065406D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042CE">
        <w:rPr>
          <w:rFonts w:ascii="Times New Roman" w:hAnsi="Times New Roman" w:cs="Times New Roman"/>
          <w:b/>
          <w:sz w:val="28"/>
          <w:szCs w:val="28"/>
        </w:rPr>
        <w:t>Многослойный персептрон: построение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65406D" w:rsidRDefault="0065406D" w:rsidP="0065406D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многослойного персептрона</w:t>
      </w:r>
    </w:p>
    <w:p w:rsidR="0065406D" w:rsidRDefault="00CD6DC8" w:rsidP="0065406D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вычисление выхода одного слоя</w:t>
      </w:r>
    </w:p>
    <w:p w:rsidR="00CD6DC8" w:rsidRDefault="00CD6DC8" w:rsidP="0065406D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обратное распространение ошибки</w:t>
      </w:r>
    </w:p>
    <w:p w:rsidR="00CD6DC8" w:rsidRPr="0087309B" w:rsidRDefault="00CD6DC8" w:rsidP="0065406D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многослойного персептрона</w:t>
      </w:r>
    </w:p>
    <w:p w:rsidR="00735917" w:rsidRDefault="00735917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41C" w:rsidRDefault="0053441C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41C" w:rsidRDefault="0053441C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41C" w:rsidRPr="00DE4CE1" w:rsidRDefault="0053441C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917" w:rsidRPr="00DE4CE1" w:rsidRDefault="00735917" w:rsidP="0053441C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E4CE1">
        <w:rPr>
          <w:rFonts w:ascii="Times New Roman" w:hAnsi="Times New Roman" w:cs="Times New Roman"/>
          <w:b/>
          <w:sz w:val="28"/>
          <w:szCs w:val="28"/>
        </w:rPr>
        <w:t>2</w:t>
      </w:r>
    </w:p>
    <w:p w:rsidR="00735917" w:rsidRPr="0098297A" w:rsidRDefault="00735917" w:rsidP="0053441C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DE4CE1">
        <w:rPr>
          <w:rFonts w:ascii="Times New Roman" w:hAnsi="Times New Roman" w:cs="Times New Roman"/>
          <w:b/>
          <w:sz w:val="28"/>
          <w:szCs w:val="28"/>
        </w:rPr>
        <w:t>Многослойный персептрон: оценка точности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A64518" w:rsidRPr="00DF0778" w:rsidRDefault="00A64518" w:rsidP="00A64518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метрики для оценки качества классификации: полнота, точность,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23AD5">
        <w:rPr>
          <w:rFonts w:ascii="Times New Roman" w:hAnsi="Times New Roman" w:cs="Times New Roman"/>
          <w:sz w:val="28"/>
          <w:szCs w:val="28"/>
        </w:rPr>
        <w:t>1</w:t>
      </w:r>
    </w:p>
    <w:p w:rsidR="00A64518" w:rsidRDefault="00A64518" w:rsidP="00A64518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архитектуры сети</w:t>
      </w:r>
    </w:p>
    <w:p w:rsidR="00A64518" w:rsidRDefault="00A64518" w:rsidP="00A64518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персептронная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представимость</w:t>
      </w:r>
      <w:proofErr w:type="spellEnd"/>
    </w:p>
    <w:p w:rsidR="00A64518" w:rsidRPr="0087309B" w:rsidRDefault="00E1694A" w:rsidP="00A64518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геометрическая интерпретация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разделимости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пространства признаков сетью с разным числом слоёв</w:t>
      </w:r>
      <w:r w:rsidR="00A645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917" w:rsidRDefault="00735917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917" w:rsidRPr="00DE4CE1" w:rsidRDefault="00735917" w:rsidP="00A11C0A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13</w:t>
      </w:r>
    </w:p>
    <w:p w:rsidR="00735917" w:rsidRPr="0098297A" w:rsidRDefault="00735917" w:rsidP="00A11C0A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2E38B9">
        <w:rPr>
          <w:rFonts w:ascii="Times New Roman" w:hAnsi="Times New Roman" w:cs="Times New Roman"/>
          <w:b/>
          <w:sz w:val="28"/>
          <w:szCs w:val="28"/>
        </w:rPr>
        <w:t>Деревья решений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A11C0A" w:rsidRPr="00DF0778" w:rsidRDefault="00A11C0A" w:rsidP="00A11C0A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дерева решений</w:t>
      </w:r>
    </w:p>
    <w:p w:rsidR="00A11C0A" w:rsidRDefault="00A11C0A" w:rsidP="00A11C0A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алгоритма построения деревьев решений</w:t>
      </w:r>
    </w:p>
    <w:p w:rsidR="00A11C0A" w:rsidRDefault="00A11C0A" w:rsidP="00A11C0A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ограничения модели </w:t>
      </w:r>
    </w:p>
    <w:p w:rsidR="00735917" w:rsidRPr="00B61CF9" w:rsidRDefault="00735917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917" w:rsidRPr="00DE4CE1" w:rsidRDefault="00735917" w:rsidP="00A93A8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732E43">
        <w:rPr>
          <w:rFonts w:ascii="Times New Roman" w:hAnsi="Times New Roman" w:cs="Times New Roman"/>
          <w:b/>
          <w:sz w:val="28"/>
          <w:szCs w:val="28"/>
        </w:rPr>
        <w:t>4</w:t>
      </w:r>
    </w:p>
    <w:p w:rsidR="00735917" w:rsidRPr="0098297A" w:rsidRDefault="00735917" w:rsidP="00A93A8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32E43">
        <w:rPr>
          <w:rFonts w:ascii="Times New Roman" w:hAnsi="Times New Roman" w:cs="Times New Roman"/>
          <w:b/>
          <w:sz w:val="28"/>
          <w:szCs w:val="28"/>
        </w:rPr>
        <w:t xml:space="preserve">Обучение без учителя: метод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732E43">
        <w:rPr>
          <w:rFonts w:ascii="Times New Roman" w:hAnsi="Times New Roman" w:cs="Times New Roman"/>
          <w:b/>
          <w:sz w:val="28"/>
          <w:szCs w:val="28"/>
        </w:rPr>
        <w:t>-средних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AE4266" w:rsidRPr="00DF0778" w:rsidRDefault="0075256C" w:rsidP="00AE4266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с учителем и без учителя</w:t>
      </w:r>
    </w:p>
    <w:p w:rsidR="00AE4266" w:rsidRDefault="0075256C" w:rsidP="00AE4266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кластеризации</w:t>
      </w:r>
    </w:p>
    <w:p w:rsidR="00675A59" w:rsidRDefault="00675A59" w:rsidP="00AE4266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типы алгоритмов кластеризации</w:t>
      </w:r>
    </w:p>
    <w:p w:rsidR="00675A59" w:rsidRDefault="00675A59" w:rsidP="00675A59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идея алгоритма </w:t>
      </w:r>
      <w:r>
        <w:rPr>
          <w:rFonts w:ascii="Times New Roman" w:hAnsi="Times New Roman" w:cs="Times New Roman"/>
          <w:sz w:val="28"/>
          <w:szCs w:val="28"/>
          <w:lang w:val="en-US"/>
        </w:rPr>
        <w:t>k-</w:t>
      </w:r>
      <w:r>
        <w:rPr>
          <w:rFonts w:ascii="Times New Roman" w:hAnsi="Times New Roman" w:cs="Times New Roman"/>
          <w:sz w:val="28"/>
          <w:szCs w:val="28"/>
        </w:rPr>
        <w:t>средних</w:t>
      </w:r>
    </w:p>
    <w:p w:rsidR="00E65CDB" w:rsidRDefault="00E65CDB" w:rsidP="00675A59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достоинства и недостатки метода</w:t>
      </w:r>
    </w:p>
    <w:p w:rsidR="00735917" w:rsidRDefault="00735917" w:rsidP="00AA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917" w:rsidRPr="00DE4CE1" w:rsidRDefault="00735917" w:rsidP="00A93A8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15</w:t>
      </w:r>
    </w:p>
    <w:p w:rsidR="00735917" w:rsidRPr="0098297A" w:rsidRDefault="00735917" w:rsidP="00A93A8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A009D8">
        <w:rPr>
          <w:rFonts w:ascii="Times New Roman" w:hAnsi="Times New Roman" w:cs="Times New Roman"/>
          <w:b/>
          <w:sz w:val="28"/>
          <w:szCs w:val="28"/>
        </w:rPr>
        <w:t xml:space="preserve">Обучение без учителя: метод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A009D8">
        <w:rPr>
          <w:rFonts w:ascii="Times New Roman" w:hAnsi="Times New Roman" w:cs="Times New Roman"/>
          <w:b/>
          <w:sz w:val="28"/>
          <w:szCs w:val="28"/>
        </w:rPr>
        <w:t xml:space="preserve"> ближайших соседей</w:t>
      </w:r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687B68" w:rsidRPr="00DF0778" w:rsidRDefault="00880E94" w:rsidP="00687B68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альтернативные алгоритма классификации</w:t>
      </w:r>
    </w:p>
    <w:p w:rsidR="00687B68" w:rsidRDefault="00880E94" w:rsidP="00687B68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идея метода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k </w:t>
      </w:r>
      <w:r>
        <w:rPr>
          <w:rFonts w:ascii="Times New Roman" w:hAnsi="Times New Roman" w:cs="Times New Roman"/>
          <w:sz w:val="28"/>
          <w:szCs w:val="28"/>
        </w:rPr>
        <w:t>ближайших соседей</w:t>
      </w:r>
    </w:p>
    <w:p w:rsidR="00687B68" w:rsidRDefault="00880E94" w:rsidP="00687B68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недостатки метода</w:t>
      </w:r>
    </w:p>
    <w:p w:rsidR="00735917" w:rsidRPr="00A93A84" w:rsidRDefault="00735917" w:rsidP="00A93A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917" w:rsidRPr="00DE4CE1" w:rsidRDefault="00735917" w:rsidP="00A93A8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  <w:szCs w:val="28"/>
        </w:rPr>
        <w:t>16</w:t>
      </w:r>
    </w:p>
    <w:p w:rsidR="00735917" w:rsidRPr="0098297A" w:rsidRDefault="00735917" w:rsidP="00A93A8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7A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5C1DD2">
        <w:rPr>
          <w:rFonts w:ascii="Times New Roman" w:hAnsi="Times New Roman" w:cs="Times New Roman"/>
          <w:b/>
          <w:sz w:val="28"/>
          <w:szCs w:val="28"/>
        </w:rPr>
        <w:t>Сверточная</w:t>
      </w:r>
      <w:proofErr w:type="spellEnd"/>
      <w:r w:rsidRPr="005C1D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C1DD2">
        <w:rPr>
          <w:rFonts w:ascii="Times New Roman" w:hAnsi="Times New Roman" w:cs="Times New Roman"/>
          <w:b/>
          <w:sz w:val="28"/>
          <w:szCs w:val="28"/>
        </w:rPr>
        <w:t>нейросеть</w:t>
      </w:r>
      <w:proofErr w:type="spellEnd"/>
      <w:r w:rsidRPr="0098297A">
        <w:rPr>
          <w:rFonts w:ascii="Times New Roman" w:hAnsi="Times New Roman" w:cs="Times New Roman"/>
          <w:b/>
          <w:sz w:val="28"/>
          <w:szCs w:val="28"/>
        </w:rPr>
        <w:t>»</w:t>
      </w:r>
    </w:p>
    <w:p w:rsidR="006F10B1" w:rsidRDefault="006F10B1" w:rsidP="006F10B1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признаки при распознавании изображений и их иерархии</w:t>
      </w:r>
    </w:p>
    <w:p w:rsidR="00A14CA0" w:rsidRDefault="00A14CA0" w:rsidP="00A14CA0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полносвязность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сети</w:t>
      </w:r>
    </w:p>
    <w:p w:rsidR="00A14CA0" w:rsidRDefault="00A14CA0" w:rsidP="00A14CA0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типы слоев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сверточной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нейросети</w:t>
      </w:r>
      <w:proofErr w:type="spellEnd"/>
    </w:p>
    <w:p w:rsidR="006F10B1" w:rsidRDefault="00A14CA0" w:rsidP="006F10B1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операции свертки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пулинга</w:t>
      </w:r>
      <w:proofErr w:type="spellEnd"/>
    </w:p>
    <w:p w:rsidR="00A14CA0" w:rsidRDefault="00A14CA0" w:rsidP="006F10B1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вычисления выхода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сверточного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слоя</w:t>
      </w:r>
    </w:p>
    <w:p w:rsidR="00EF5327" w:rsidRDefault="0014666D" w:rsidP="006F10B1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числа настраиваемых параметров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сверточной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нейросети</w:t>
      </w:r>
    </w:p>
    <w:p w:rsidR="00A14CA0" w:rsidRPr="00DF0778" w:rsidRDefault="00A14CA0" w:rsidP="00A14C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4B03" w:rsidRDefault="00FB4B03" w:rsidP="00AA0ED4">
      <w:pPr>
        <w:spacing w:after="0" w:line="240" w:lineRule="auto"/>
        <w:jc w:val="both"/>
      </w:pPr>
    </w:p>
    <w:sectPr w:rsidR="00FB4B03" w:rsidSect="00484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14DC"/>
    <w:multiLevelType w:val="hybridMultilevel"/>
    <w:tmpl w:val="00342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C24FB"/>
    <w:multiLevelType w:val="hybridMultilevel"/>
    <w:tmpl w:val="C102E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F1EDE"/>
    <w:multiLevelType w:val="hybridMultilevel"/>
    <w:tmpl w:val="B4C0C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81CB7"/>
    <w:multiLevelType w:val="hybridMultilevel"/>
    <w:tmpl w:val="7C180CFA"/>
    <w:lvl w:ilvl="0" w:tplc="8D56C31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1B6903"/>
    <w:multiLevelType w:val="hybridMultilevel"/>
    <w:tmpl w:val="AA202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C347EC"/>
    <w:multiLevelType w:val="hybridMultilevel"/>
    <w:tmpl w:val="F1F83C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AC22A85"/>
    <w:multiLevelType w:val="hybridMultilevel"/>
    <w:tmpl w:val="C66818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B03"/>
    <w:rsid w:val="00052913"/>
    <w:rsid w:val="000B63F7"/>
    <w:rsid w:val="001417E6"/>
    <w:rsid w:val="0014666D"/>
    <w:rsid w:val="00273B51"/>
    <w:rsid w:val="00313248"/>
    <w:rsid w:val="004364DD"/>
    <w:rsid w:val="00453CD1"/>
    <w:rsid w:val="004844B1"/>
    <w:rsid w:val="004D5F50"/>
    <w:rsid w:val="0053441C"/>
    <w:rsid w:val="00536EF4"/>
    <w:rsid w:val="005E7E4B"/>
    <w:rsid w:val="0062016C"/>
    <w:rsid w:val="0065406D"/>
    <w:rsid w:val="00675A59"/>
    <w:rsid w:val="00687B68"/>
    <w:rsid w:val="0069240B"/>
    <w:rsid w:val="006F10B1"/>
    <w:rsid w:val="0073390E"/>
    <w:rsid w:val="0073472E"/>
    <w:rsid w:val="00735917"/>
    <w:rsid w:val="0075256C"/>
    <w:rsid w:val="0087309B"/>
    <w:rsid w:val="00880E94"/>
    <w:rsid w:val="009755AE"/>
    <w:rsid w:val="00A11C0A"/>
    <w:rsid w:val="00A14CA0"/>
    <w:rsid w:val="00A23AD5"/>
    <w:rsid w:val="00A64518"/>
    <w:rsid w:val="00A93A84"/>
    <w:rsid w:val="00AA0ED4"/>
    <w:rsid w:val="00AE4266"/>
    <w:rsid w:val="00B04FCE"/>
    <w:rsid w:val="00B3731D"/>
    <w:rsid w:val="00BC08D5"/>
    <w:rsid w:val="00BD55BC"/>
    <w:rsid w:val="00CD6DC8"/>
    <w:rsid w:val="00D17C0A"/>
    <w:rsid w:val="00DF0778"/>
    <w:rsid w:val="00E1694A"/>
    <w:rsid w:val="00E65CDB"/>
    <w:rsid w:val="00EE0C6D"/>
    <w:rsid w:val="00EF5327"/>
    <w:rsid w:val="00F228D6"/>
    <w:rsid w:val="00F8563B"/>
    <w:rsid w:val="00FB4B03"/>
    <w:rsid w:val="00FF0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B0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359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512</Words>
  <Characters>2924</Characters>
  <Application>Microsoft Office Word</Application>
  <DocSecurity>0</DocSecurity>
  <Lines>24</Lines>
  <Paragraphs>6</Paragraphs>
  <ScaleCrop>false</ScaleCrop>
  <Company>home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lednevskaya</dc:creator>
  <cp:lastModifiedBy>admin</cp:lastModifiedBy>
  <cp:revision>47</cp:revision>
  <dcterms:created xsi:type="dcterms:W3CDTF">2019-03-12T13:38:00Z</dcterms:created>
  <dcterms:modified xsi:type="dcterms:W3CDTF">2020-11-24T19:58:00Z</dcterms:modified>
</cp:coreProperties>
</file>